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2E7C" w:rsidRPr="00562E7C" w:rsidRDefault="00562E7C" w:rsidP="00562E7C">
      <w:pPr>
        <w:widowControl/>
        <w:numPr>
          <w:ilvl w:val="0"/>
          <w:numId w:val="1"/>
        </w:numPr>
        <w:pBdr>
          <w:left w:val="dotted" w:sz="12" w:space="26" w:color="E4E4E4"/>
        </w:pBdr>
        <w:shd w:val="clear" w:color="auto" w:fill="FFFFFF"/>
        <w:ind w:left="255"/>
        <w:rPr>
          <w:rFonts w:ascii="微软雅黑" w:eastAsia="微软雅黑" w:hAnsi="微软雅黑" w:cs="宋体"/>
          <w:color w:val="333333"/>
          <w:kern w:val="0"/>
          <w:sz w:val="24"/>
          <w:szCs w:val="24"/>
        </w:rPr>
      </w:pPr>
      <w:r w:rsidRPr="00562E7C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网线有两种标准分别为：T568A 、T568B，两边使用同样标准的线称为直通线。以前早期用于PC到HUB普通口，HUB普通口到HUB级连口之间的连接。两边使用不同样标准的线称为级联线。以前早期用于PC到PC，HUB普通口到HUB普通口之间的连接。目前的PC基本已经使用了自动识别的模式也可以使用直通线的方式进行通讯。（实际上在10M 100M网络中，仅仅使用12 36 这四根线。）</w:t>
      </w:r>
    </w:p>
    <w:p w:rsidR="00562E7C" w:rsidRPr="00562E7C" w:rsidRDefault="00562E7C" w:rsidP="00562E7C">
      <w:pPr>
        <w:widowControl/>
        <w:numPr>
          <w:ilvl w:val="0"/>
          <w:numId w:val="1"/>
        </w:numPr>
        <w:pBdr>
          <w:left w:val="dotted" w:sz="12" w:space="26" w:color="E4E4E4"/>
        </w:pBdr>
        <w:shd w:val="clear" w:color="auto" w:fill="FFFFFF"/>
        <w:spacing w:before="15" w:line="480" w:lineRule="atLeast"/>
        <w:ind w:left="255"/>
        <w:jc w:val="center"/>
        <w:rPr>
          <w:rFonts w:ascii="微软雅黑" w:eastAsia="微软雅黑" w:hAnsi="微软雅黑" w:cs="宋体"/>
          <w:color w:val="EEFFEE"/>
          <w:kern w:val="0"/>
          <w:sz w:val="24"/>
          <w:szCs w:val="24"/>
        </w:rPr>
      </w:pPr>
      <w:r>
        <w:rPr>
          <w:noProof/>
        </w:rPr>
        <w:drawing>
          <wp:inline distT="0" distB="0" distL="0" distR="0">
            <wp:extent cx="4657725" cy="4733925"/>
            <wp:effectExtent l="19050" t="0" r="9525" b="0"/>
            <wp:docPr id="2" name="图片 0" descr="QQ图片201611180943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61118094320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473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62E7C">
        <w:rPr>
          <w:rFonts w:ascii="微软雅黑" w:eastAsia="微软雅黑" w:hAnsi="微软雅黑" w:cs="宋体" w:hint="eastAsia"/>
          <w:color w:val="EEFFEE"/>
          <w:kern w:val="0"/>
          <w:sz w:val="24"/>
          <w:szCs w:val="24"/>
        </w:rPr>
        <w:t>2</w:t>
      </w:r>
    </w:p>
    <w:p w:rsidR="00562E7C" w:rsidRDefault="00562E7C" w:rsidP="00562E7C">
      <w:pPr>
        <w:widowControl/>
        <w:pBdr>
          <w:left w:val="dotted" w:sz="12" w:space="26" w:color="E4E4E4"/>
        </w:pBdr>
        <w:shd w:val="clear" w:color="auto" w:fill="FFFFFF"/>
        <w:ind w:left="255"/>
        <w:rPr>
          <w:rFonts w:ascii="微软雅黑" w:eastAsia="微软雅黑" w:hAnsi="微软雅黑" w:cs="宋体"/>
          <w:color w:val="333333"/>
          <w:kern w:val="0"/>
          <w:sz w:val="24"/>
          <w:szCs w:val="24"/>
        </w:rPr>
      </w:pPr>
    </w:p>
    <w:p w:rsidR="00562E7C" w:rsidRDefault="00562E7C" w:rsidP="00562E7C">
      <w:pPr>
        <w:widowControl/>
        <w:pBdr>
          <w:left w:val="dotted" w:sz="12" w:space="26" w:color="E4E4E4"/>
        </w:pBdr>
        <w:shd w:val="clear" w:color="auto" w:fill="FFFFFF"/>
        <w:ind w:left="255"/>
        <w:rPr>
          <w:rFonts w:ascii="微软雅黑" w:eastAsia="微软雅黑" w:hAnsi="微软雅黑" w:cs="宋体"/>
          <w:color w:val="333333"/>
          <w:kern w:val="0"/>
          <w:sz w:val="24"/>
          <w:szCs w:val="24"/>
        </w:rPr>
      </w:pPr>
    </w:p>
    <w:p w:rsidR="00562E7C" w:rsidRDefault="00562E7C" w:rsidP="00562E7C">
      <w:pPr>
        <w:widowControl/>
        <w:pBdr>
          <w:left w:val="dotted" w:sz="12" w:space="26" w:color="E4E4E4"/>
        </w:pBdr>
        <w:shd w:val="clear" w:color="auto" w:fill="FFFFFF"/>
        <w:ind w:left="255"/>
        <w:rPr>
          <w:rFonts w:ascii="微软雅黑" w:eastAsia="微软雅黑" w:hAnsi="微软雅黑" w:cs="宋体"/>
          <w:color w:val="333333"/>
          <w:kern w:val="0"/>
          <w:sz w:val="24"/>
          <w:szCs w:val="24"/>
        </w:rPr>
      </w:pPr>
    </w:p>
    <w:p w:rsidR="00562E7C" w:rsidRPr="00562E7C" w:rsidRDefault="00562E7C" w:rsidP="00562E7C">
      <w:pPr>
        <w:widowControl/>
        <w:pBdr>
          <w:left w:val="dotted" w:sz="12" w:space="26" w:color="E4E4E4"/>
        </w:pBdr>
        <w:shd w:val="clear" w:color="auto" w:fill="FFFFFF"/>
        <w:ind w:left="255"/>
        <w:rPr>
          <w:rFonts w:ascii="微软雅黑" w:eastAsia="微软雅黑" w:hAnsi="微软雅黑" w:cs="宋体"/>
          <w:color w:val="333333"/>
          <w:kern w:val="0"/>
          <w:sz w:val="24"/>
          <w:szCs w:val="24"/>
        </w:rPr>
      </w:pPr>
      <w:r w:rsidRPr="00562E7C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lastRenderedPageBreak/>
        <w:t>EIA／TIA 568A的标准制作接头的方式（1、绿白，2、绿，3、橙白，4、蓝，5、蓝白，6、橙，7、棕白，8、棕）</w:t>
      </w:r>
    </w:p>
    <w:p w:rsidR="00B32314" w:rsidRDefault="00562E7C">
      <w:r>
        <w:rPr>
          <w:noProof/>
        </w:rPr>
        <w:drawing>
          <wp:inline distT="0" distB="0" distL="0" distR="0">
            <wp:extent cx="4676775" cy="6429375"/>
            <wp:effectExtent l="19050" t="0" r="9525" b="0"/>
            <wp:docPr id="3" name="图片 2" descr="QQ图片201611180943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61118094345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642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61F6" w:rsidRDefault="00EB61F6"/>
    <w:p w:rsidR="00EB61F6" w:rsidRDefault="00EB61F6" w:rsidP="00EB61F6">
      <w:pPr>
        <w:pStyle w:val="a3"/>
        <w:shd w:val="clear" w:color="auto" w:fill="FFFFFF"/>
        <w:spacing w:before="0" w:beforeAutospacing="0" w:after="0" w:afterAutospacing="0"/>
        <w:jc w:val="both"/>
        <w:rPr>
          <w:rFonts w:ascii="微软雅黑" w:eastAsia="微软雅黑" w:hAnsi="微软雅黑"/>
          <w:color w:val="333333"/>
        </w:rPr>
      </w:pPr>
      <w:r>
        <w:rPr>
          <w:rFonts w:ascii="微软雅黑" w:eastAsia="微软雅黑" w:hAnsi="微软雅黑" w:hint="eastAsia"/>
          <w:color w:val="333333"/>
        </w:rPr>
        <w:t>接下来我主要来讲解EIA／TIA 568B标准的直通线作法：</w:t>
      </w:r>
    </w:p>
    <w:p w:rsidR="00636652" w:rsidRDefault="00636652" w:rsidP="00EB61F6">
      <w:pPr>
        <w:pStyle w:val="a3"/>
        <w:shd w:val="clear" w:color="auto" w:fill="FFFFFF"/>
        <w:spacing w:before="0" w:beforeAutospacing="0" w:after="0" w:afterAutospacing="0"/>
        <w:jc w:val="both"/>
        <w:rPr>
          <w:rFonts w:ascii="微软雅黑" w:eastAsia="微软雅黑" w:hAnsi="微软雅黑" w:hint="eastAsia"/>
          <w:b/>
          <w:color w:val="FF0000"/>
          <w:sz w:val="84"/>
          <w:szCs w:val="84"/>
        </w:rPr>
      </w:pPr>
      <w:r w:rsidRPr="00636652">
        <w:rPr>
          <w:rFonts w:ascii="微软雅黑" w:eastAsia="微软雅黑" w:hAnsi="微软雅黑" w:hint="eastAsia"/>
          <w:b/>
          <w:color w:val="FF0000"/>
          <w:sz w:val="84"/>
          <w:szCs w:val="84"/>
        </w:rPr>
        <w:lastRenderedPageBreak/>
        <w:t>★★</w:t>
      </w:r>
      <w:r w:rsidR="002D1369" w:rsidRPr="00636652">
        <w:rPr>
          <w:rFonts w:ascii="微软雅黑" w:eastAsia="微软雅黑" w:hAnsi="微软雅黑" w:hint="eastAsia"/>
          <w:b/>
          <w:color w:val="FF0000"/>
          <w:sz w:val="84"/>
          <w:szCs w:val="84"/>
        </w:rPr>
        <w:t>★</w:t>
      </w:r>
    </w:p>
    <w:p w:rsidR="00EB61F6" w:rsidRPr="00B05A5C" w:rsidRDefault="00EB61F6" w:rsidP="00EB61F6">
      <w:pPr>
        <w:pStyle w:val="a3"/>
        <w:shd w:val="clear" w:color="auto" w:fill="FFFFFF"/>
        <w:spacing w:before="0" w:beforeAutospacing="0" w:after="0" w:afterAutospacing="0"/>
        <w:jc w:val="both"/>
        <w:rPr>
          <w:rFonts w:ascii="微软雅黑" w:eastAsia="微软雅黑" w:hAnsi="微软雅黑"/>
          <w:b/>
          <w:color w:val="FF0000"/>
        </w:rPr>
      </w:pPr>
      <w:r w:rsidRPr="00B05A5C">
        <w:rPr>
          <w:rFonts w:ascii="微软雅黑" w:eastAsia="微软雅黑" w:hAnsi="微软雅黑" w:hint="eastAsia"/>
          <w:b/>
          <w:color w:val="FF0000"/>
        </w:rPr>
        <w:t>EIA／TIA 568B的标准制作接头的方式：（1、橙白，2、橙，3、绿白，4、蓝，5、蓝白，6、绿，7、棕白，8、棕）。</w:t>
      </w:r>
      <w:r w:rsidRPr="009C09D4">
        <w:rPr>
          <w:rFonts w:ascii="微软雅黑" w:eastAsia="微软雅黑" w:hAnsi="微软雅黑" w:hint="eastAsia"/>
          <w:b/>
          <w:color w:val="0070C0"/>
          <w:sz w:val="30"/>
          <w:szCs w:val="30"/>
        </w:rPr>
        <w:t>本人的记忆方法为：橙白橙绿白蓝蓝白绿棕白棕、先虚后实（虚为双色、实为单色）</w:t>
      </w:r>
    </w:p>
    <w:p w:rsidR="00EB61F6" w:rsidRDefault="00EB61F6">
      <w:r>
        <w:rPr>
          <w:noProof/>
        </w:rPr>
        <w:drawing>
          <wp:inline distT="0" distB="0" distL="0" distR="0">
            <wp:extent cx="4686300" cy="6438900"/>
            <wp:effectExtent l="19050" t="0" r="0" b="0"/>
            <wp:docPr id="4" name="图片 3" descr="QQ图片201611180944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61118094402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643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61F6" w:rsidRDefault="00EB61F6"/>
    <w:p w:rsidR="00CF737C" w:rsidRDefault="00CF737C"/>
    <w:p w:rsidR="00CF737C" w:rsidRDefault="00CF737C"/>
    <w:p w:rsidR="00CF737C" w:rsidRDefault="00CF737C"/>
    <w:p w:rsidR="00CF737C" w:rsidRDefault="00CF737C"/>
    <w:p w:rsidR="00EB61F6" w:rsidRDefault="00CF737C">
      <w:pPr>
        <w:rPr>
          <w:rFonts w:ascii="微软雅黑" w:eastAsia="微软雅黑" w:hAnsi="微软雅黑"/>
          <w:color w:val="333333"/>
          <w:shd w:val="clear" w:color="auto" w:fill="FFFFFF"/>
        </w:rPr>
      </w:pPr>
      <w:r>
        <w:rPr>
          <w:rFonts w:ascii="微软雅黑" w:eastAsia="微软雅黑" w:hAnsi="微软雅黑" w:hint="eastAsia"/>
          <w:color w:val="333333"/>
          <w:shd w:val="clear" w:color="auto" w:fill="FFFFFF"/>
        </w:rPr>
        <w:t>非屏蔽的网线一般有根线头请将其保留，为了以后好剥线皮，做好的网线不经常拔插是不太会坏的，问题就是有些时候我们要去拔插，会是水晶头的卡扣处断裂。所以保留线头还是有一定的必要的。当然你说有剪刀也是很好剥皮的，那就看个人的喜好了</w:t>
      </w:r>
    </w:p>
    <w:p w:rsidR="00CF737C" w:rsidRDefault="00CF737C">
      <w:r>
        <w:rPr>
          <w:noProof/>
        </w:rPr>
        <w:drawing>
          <wp:inline distT="0" distB="0" distL="0" distR="0">
            <wp:extent cx="4248150" cy="5657850"/>
            <wp:effectExtent l="19050" t="0" r="0" b="0"/>
            <wp:docPr id="5" name="图片 4" descr="QQ图片201611180944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61118094415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37C" w:rsidRDefault="00CF737C"/>
    <w:p w:rsidR="00CF737C" w:rsidRDefault="00CF737C"/>
    <w:p w:rsidR="00CF737C" w:rsidRDefault="00CF737C"/>
    <w:p w:rsidR="00CF737C" w:rsidRDefault="00CF737C"/>
    <w:p w:rsidR="00CF737C" w:rsidRDefault="00CF737C"/>
    <w:p w:rsidR="00CF737C" w:rsidRDefault="00CF737C"/>
    <w:p w:rsidR="00CF737C" w:rsidRDefault="00CF737C"/>
    <w:p w:rsidR="00CF737C" w:rsidRDefault="00CF737C"/>
    <w:p w:rsidR="00CF737C" w:rsidRDefault="00CF737C"/>
    <w:p w:rsidR="00CF737C" w:rsidRDefault="00CF737C">
      <w:pPr>
        <w:rPr>
          <w:rFonts w:ascii="微软雅黑" w:eastAsia="微软雅黑" w:hAnsi="微软雅黑"/>
          <w:color w:val="333333"/>
          <w:shd w:val="clear" w:color="auto" w:fill="FFFFFF"/>
        </w:rPr>
      </w:pPr>
      <w:r>
        <w:rPr>
          <w:rFonts w:ascii="微软雅黑" w:eastAsia="微软雅黑" w:hAnsi="微软雅黑" w:hint="eastAsia"/>
          <w:color w:val="333333"/>
          <w:shd w:val="clear" w:color="auto" w:fill="FFFFFF"/>
        </w:rPr>
        <w:t>摆好位置之后将网线摆平捋直，使用剥线钳或剪刀将其切齐，当然压线钳通常也有不过如果有条件的话还是使用别的会比较顺手，确保切的整齐（题外话，切的不齐放进去也要齐，放进去不齐也要保证线皮会被水晶头的铜片割破碰到铜丝。）</w:t>
      </w:r>
    </w:p>
    <w:p w:rsidR="00A93E0B" w:rsidRDefault="00A93E0B">
      <w:r>
        <w:rPr>
          <w:noProof/>
        </w:rPr>
        <w:drawing>
          <wp:inline distT="0" distB="0" distL="0" distR="0">
            <wp:extent cx="4552950" cy="5534025"/>
            <wp:effectExtent l="19050" t="0" r="0" b="0"/>
            <wp:docPr id="6" name="图片 5" descr="QQ图片201611180944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61118094432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553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3E0B" w:rsidRDefault="00A93E0B"/>
    <w:p w:rsidR="00A93E0B" w:rsidRDefault="00A93E0B"/>
    <w:p w:rsidR="00A93E0B" w:rsidRDefault="00A93E0B"/>
    <w:p w:rsidR="00A93E0B" w:rsidRDefault="00A93E0B"/>
    <w:p w:rsidR="00A93E0B" w:rsidRDefault="00A93E0B"/>
    <w:p w:rsidR="00A93E0B" w:rsidRDefault="00A93E0B"/>
    <w:p w:rsidR="00A93E0B" w:rsidRDefault="00A93E0B"/>
    <w:p w:rsidR="00A93E0B" w:rsidRDefault="00A93E0B"/>
    <w:p w:rsidR="00A93E0B" w:rsidRDefault="00A93E0B"/>
    <w:p w:rsidR="00A93E0B" w:rsidRDefault="00A93E0B"/>
    <w:p w:rsidR="00A93E0B" w:rsidRDefault="00A93E0B">
      <w:pPr>
        <w:rPr>
          <w:rFonts w:ascii="微软雅黑" w:eastAsia="微软雅黑" w:hAnsi="微软雅黑"/>
          <w:color w:val="333333"/>
          <w:shd w:val="clear" w:color="auto" w:fill="FFFFFF"/>
        </w:rPr>
      </w:pPr>
      <w:r>
        <w:rPr>
          <w:rFonts w:ascii="微软雅黑" w:eastAsia="微软雅黑" w:hAnsi="微软雅黑" w:hint="eastAsia"/>
          <w:color w:val="333333"/>
          <w:shd w:val="clear" w:color="auto" w:fill="FFFFFF"/>
        </w:rPr>
        <w:t>切的长度约剩15mm左右，将排序好的双绞线的一并放入RJ45接头内，关键的一步来了就是放进水晶头后不要放松还是要用力将其顶住，另一只手开始使用压线钳压水晶头，单手基本压下后使用双手下压，尽量做到一步到位，这样压出来的水晶头才较好，（一般第一只引脚内应该放橙白色的线，其余类推，不过我们是做直通线的那么只要相同即可）。</w:t>
      </w:r>
    </w:p>
    <w:p w:rsidR="00A93E0B" w:rsidRDefault="00A93E0B">
      <w:r>
        <w:rPr>
          <w:noProof/>
        </w:rPr>
        <w:drawing>
          <wp:inline distT="0" distB="0" distL="0" distR="0">
            <wp:extent cx="4381500" cy="4229100"/>
            <wp:effectExtent l="19050" t="0" r="0" b="0"/>
            <wp:docPr id="7" name="图片 6" descr="QQ图片201611180944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61118094448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3E0B" w:rsidRDefault="00A93E0B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4524375" cy="5581650"/>
            <wp:effectExtent l="19050" t="0" r="9525" b="0"/>
            <wp:docPr id="8" name="图片 7" descr="QQ图片201611180945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61118094502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558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1FB0" w:rsidRPr="00EB61F6" w:rsidRDefault="006E1FB0">
      <w:r w:rsidRPr="006E1FB0">
        <w:rPr>
          <w:rFonts w:hint="eastAsia"/>
        </w:rPr>
        <w:lastRenderedPageBreak/>
        <w:drawing>
          <wp:inline distT="0" distB="0" distL="0" distR="0">
            <wp:extent cx="3505200" cy="3876675"/>
            <wp:effectExtent l="1905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E1FB0" w:rsidRPr="00EB61F6" w:rsidSect="0064320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B34C4" w:rsidRDefault="002B34C4" w:rsidP="00B05A5C">
      <w:r>
        <w:separator/>
      </w:r>
    </w:p>
  </w:endnote>
  <w:endnote w:type="continuationSeparator" w:id="0">
    <w:p w:rsidR="002B34C4" w:rsidRDefault="002B34C4" w:rsidP="00B05A5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B34C4" w:rsidRDefault="002B34C4" w:rsidP="00B05A5C">
      <w:r>
        <w:separator/>
      </w:r>
    </w:p>
  </w:footnote>
  <w:footnote w:type="continuationSeparator" w:id="0">
    <w:p w:rsidR="002B34C4" w:rsidRDefault="002B34C4" w:rsidP="00B05A5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ED4E42"/>
    <w:multiLevelType w:val="multilevel"/>
    <w:tmpl w:val="5A9A21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62E7C"/>
    <w:rsid w:val="002B34C4"/>
    <w:rsid w:val="002D1369"/>
    <w:rsid w:val="004B51D7"/>
    <w:rsid w:val="00562E7C"/>
    <w:rsid w:val="00636652"/>
    <w:rsid w:val="0064320D"/>
    <w:rsid w:val="00693EFC"/>
    <w:rsid w:val="006E1FB0"/>
    <w:rsid w:val="0075060A"/>
    <w:rsid w:val="00787C02"/>
    <w:rsid w:val="009C09D4"/>
    <w:rsid w:val="00A93E0B"/>
    <w:rsid w:val="00B05A5C"/>
    <w:rsid w:val="00B32314"/>
    <w:rsid w:val="00CF737C"/>
    <w:rsid w:val="00D711CB"/>
    <w:rsid w:val="00EB61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320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62E7C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562E7C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562E7C"/>
    <w:rPr>
      <w:sz w:val="18"/>
      <w:szCs w:val="18"/>
    </w:rPr>
  </w:style>
  <w:style w:type="paragraph" w:styleId="a5">
    <w:name w:val="header"/>
    <w:basedOn w:val="a"/>
    <w:link w:val="Char0"/>
    <w:uiPriority w:val="99"/>
    <w:semiHidden/>
    <w:unhideWhenUsed/>
    <w:rsid w:val="00B05A5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semiHidden/>
    <w:rsid w:val="00B05A5C"/>
    <w:rPr>
      <w:sz w:val="18"/>
      <w:szCs w:val="18"/>
    </w:rPr>
  </w:style>
  <w:style w:type="paragraph" w:styleId="a6">
    <w:name w:val="footer"/>
    <w:basedOn w:val="a"/>
    <w:link w:val="Char1"/>
    <w:uiPriority w:val="99"/>
    <w:semiHidden/>
    <w:unhideWhenUsed/>
    <w:rsid w:val="00B05A5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semiHidden/>
    <w:rsid w:val="00B05A5C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422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94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96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21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17BC69-F6EC-4277-967F-7E12119BAA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8</Pages>
  <Words>120</Words>
  <Characters>689</Characters>
  <Application>Microsoft Office Word</Application>
  <DocSecurity>0</DocSecurity>
  <Lines>5</Lines>
  <Paragraphs>1</Paragraphs>
  <ScaleCrop>false</ScaleCrop>
  <Company>微软中国</Company>
  <LinksUpToDate>false</LinksUpToDate>
  <CharactersWithSpaces>808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微软用户</cp:lastModifiedBy>
  <cp:revision>9</cp:revision>
  <dcterms:created xsi:type="dcterms:W3CDTF">2016-11-18T01:38:00Z</dcterms:created>
  <dcterms:modified xsi:type="dcterms:W3CDTF">2017-09-27T02:57:00Z</dcterms:modified>
</cp:coreProperties>
</file>